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Российская Федерация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Троицкого района Алтайского края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6159F">
        <w:rPr>
          <w:rFonts w:ascii="Times New Roman" w:hAnsi="Times New Roman" w:cs="Times New Roman"/>
          <w:sz w:val="28"/>
          <w:szCs w:val="28"/>
        </w:rPr>
        <w:t>№ 22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оровлянка  </w:t>
      </w:r>
      <w:r w:rsidR="00D61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06.07.2015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образованием нового земельного участка на землях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присвоить адрес земельному участку: Алтайский край, Троицкий ра</w:t>
      </w:r>
      <w:r w:rsidR="0027789A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2778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789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7789A">
        <w:rPr>
          <w:rFonts w:ascii="Times New Roman" w:hAnsi="Times New Roman" w:cs="Times New Roman"/>
          <w:sz w:val="28"/>
          <w:szCs w:val="28"/>
        </w:rPr>
        <w:t>ткино</w:t>
      </w:r>
      <w:proofErr w:type="spellEnd"/>
      <w:r w:rsidR="0027789A">
        <w:rPr>
          <w:rFonts w:ascii="Times New Roman" w:hAnsi="Times New Roman" w:cs="Times New Roman"/>
          <w:sz w:val="28"/>
          <w:szCs w:val="28"/>
        </w:rPr>
        <w:t xml:space="preserve"> ул.Заречная 5а</w:t>
      </w:r>
      <w:r>
        <w:rPr>
          <w:rFonts w:ascii="Times New Roman" w:hAnsi="Times New Roman" w:cs="Times New Roman"/>
          <w:sz w:val="28"/>
          <w:szCs w:val="28"/>
        </w:rPr>
        <w:t>.Для проектирования и строительства жилого дома.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27789A"/>
    <w:rsid w:val="00392957"/>
    <w:rsid w:val="003D15F0"/>
    <w:rsid w:val="004E0727"/>
    <w:rsid w:val="00D6159F"/>
    <w:rsid w:val="00E77B1F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624</Characters>
  <Application>Microsoft Office Word</Application>
  <DocSecurity>0</DocSecurity>
  <Lines>5</Lines>
  <Paragraphs>1</Paragraphs>
  <ScaleCrop>false</ScaleCrop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2015-07-06T02:19:00Z</cp:lastPrinted>
  <dcterms:created xsi:type="dcterms:W3CDTF">2015-07-03T05:01:00Z</dcterms:created>
  <dcterms:modified xsi:type="dcterms:W3CDTF">2015-07-06T02:20:00Z</dcterms:modified>
</cp:coreProperties>
</file>